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PITCH </w:t>
      </w:r>
    </w:p>
    <w:p w:rsidR="00000000" w:rsidDel="00000000" w:rsidP="00000000" w:rsidRDefault="00000000" w:rsidRPr="00000000" w14:paraId="0000000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/>
      </w:pPr>
      <w:r w:rsidDel="00000000" w:rsidR="00000000" w:rsidRPr="00000000">
        <w:rPr>
          <w:rtl w:val="0"/>
        </w:rPr>
        <w:t xml:space="preserve">Plongez au cœur des aventures extraordinaires de Jules Verne dans un spectacle fantastique et immersif ! Depuis des générations, ses récits ont transporté les rêveurs et les esprits avides d’aventure aux confins de l’imaginaire. Et si, cette fois, vous les viviez réellement ?</w:t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rtl w:val="0"/>
        </w:rPr>
        <w:t xml:space="preserve">"Tout ce qui est impossible reste à accomplir." A la suite de Jules Verne, lancez-vous dans un voyage captivant à la rencontre de ses plus grands héros. Tour à tour, Phileas Fogg, le capitaine Némo ou le docteur Fergusson vous entraînent autour du monde, des abysses aux confins du ciel.</w:t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  <w:t xml:space="preserve">Un spectacle familial hors du commun où Jules Verne devient peu à peu l’auteur mythique et visionnaire que nous connaissons tous. Au gré d’un parcours inattendu, ou se succèdent des décors époustouflants, suivez le fil de son inspiration et saisissez l’étincelle à l’origine de ses plus brillantes intuitions.</w:t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  <w:t xml:space="preserve">Plus d’informations 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www.legrandhoteldesreves.fr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>
          <w:rtl w:val="0"/>
        </w:rPr>
        <w:t xml:space="preserve">Réservation 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https://bit.ly/3QkXFPO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rtl w:val="0"/>
        </w:rPr>
        <w:t xml:space="preserve">INFOS PRATIQUES </w:t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b w:val="1"/>
          <w:rtl w:val="0"/>
        </w:rPr>
        <w:t xml:space="preserve">Tarifs :</w:t>
      </w:r>
      <w:r w:rsidDel="00000000" w:rsidR="00000000" w:rsidRPr="00000000">
        <w:rPr>
          <w:rtl w:val="0"/>
        </w:rPr>
        <w:t xml:space="preserve"> à partir de 25,99€ pour les adultes, 19,99€ pour les enfants </w:t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b w:val="1"/>
          <w:rtl w:val="0"/>
        </w:rPr>
        <w:t xml:space="preserve">Durée du spectacle </w:t>
      </w:r>
      <w:r w:rsidDel="00000000" w:rsidR="00000000" w:rsidRPr="00000000">
        <w:rPr>
          <w:rtl w:val="0"/>
        </w:rPr>
        <w:t xml:space="preserve">: 50 mn </w:t>
      </w:r>
    </w:p>
    <w:p w:rsidR="00000000" w:rsidDel="00000000" w:rsidP="00000000" w:rsidRDefault="00000000" w:rsidRPr="00000000" w14:paraId="0000000E">
      <w:pPr>
        <w:jc w:val="both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Dates et horaires</w:t>
      </w:r>
      <w:r w:rsidDel="00000000" w:rsidR="00000000" w:rsidRPr="00000000">
        <w:rPr>
          <w:i w:val="1"/>
          <w:rtl w:val="0"/>
        </w:rPr>
        <w:t xml:space="preserve"> (peuvent être amenés à évoluer) </w:t>
      </w:r>
    </w:p>
    <w:p w:rsidR="00000000" w:rsidDel="00000000" w:rsidP="00000000" w:rsidRDefault="00000000" w:rsidRPr="00000000" w14:paraId="00000010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/>
      </w:pPr>
      <w:r w:rsidDel="00000000" w:rsidR="00000000" w:rsidRPr="00000000">
        <w:rPr>
          <w:rtl w:val="0"/>
        </w:rPr>
        <w:t xml:space="preserve">Du 21 mai au 14 juillet </w:t>
      </w:r>
    </w:p>
    <w:p w:rsidR="00000000" w:rsidDel="00000000" w:rsidP="00000000" w:rsidRDefault="00000000" w:rsidRPr="00000000" w14:paraId="00000012">
      <w:pPr>
        <w:jc w:val="both"/>
        <w:rPr/>
      </w:pPr>
      <w:r w:rsidDel="00000000" w:rsidR="00000000" w:rsidRPr="00000000">
        <w:rPr>
          <w:rtl w:val="0"/>
        </w:rPr>
        <w:t xml:space="preserve">Les mercredis de 13h à 19h </w:t>
      </w:r>
    </w:p>
    <w:p w:rsidR="00000000" w:rsidDel="00000000" w:rsidP="00000000" w:rsidRDefault="00000000" w:rsidRPr="00000000" w14:paraId="00000013">
      <w:pPr>
        <w:jc w:val="both"/>
        <w:rPr/>
      </w:pPr>
      <w:r w:rsidDel="00000000" w:rsidR="00000000" w:rsidRPr="00000000">
        <w:rPr>
          <w:rtl w:val="0"/>
        </w:rPr>
        <w:t xml:space="preserve">Les vendredis de 16h à 19h </w:t>
      </w:r>
    </w:p>
    <w:p w:rsidR="00000000" w:rsidDel="00000000" w:rsidP="00000000" w:rsidRDefault="00000000" w:rsidRPr="00000000" w14:paraId="00000014">
      <w:pPr>
        <w:jc w:val="both"/>
        <w:rPr/>
      </w:pPr>
      <w:r w:rsidDel="00000000" w:rsidR="00000000" w:rsidRPr="00000000">
        <w:rPr>
          <w:rtl w:val="0"/>
        </w:rPr>
        <w:t xml:space="preserve">Les samedis de 10h à 20h20 </w:t>
      </w:r>
    </w:p>
    <w:p w:rsidR="00000000" w:rsidDel="00000000" w:rsidP="00000000" w:rsidRDefault="00000000" w:rsidRPr="00000000" w14:paraId="00000015">
      <w:pPr>
        <w:jc w:val="both"/>
        <w:rPr/>
      </w:pPr>
      <w:r w:rsidDel="00000000" w:rsidR="00000000" w:rsidRPr="00000000">
        <w:rPr>
          <w:rtl w:val="0"/>
        </w:rPr>
        <w:t xml:space="preserve">Les dimanches de 10h à 19h </w:t>
      </w:r>
    </w:p>
    <w:p w:rsidR="00000000" w:rsidDel="00000000" w:rsidP="00000000" w:rsidRDefault="00000000" w:rsidRPr="00000000" w14:paraId="0000001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/>
      </w:pPr>
      <w:r w:rsidDel="00000000" w:rsidR="00000000" w:rsidRPr="00000000">
        <w:rPr>
          <w:rtl w:val="0"/>
        </w:rPr>
        <w:t xml:space="preserve">Du 15 septembre au 20 octobre </w:t>
      </w:r>
    </w:p>
    <w:p w:rsidR="00000000" w:rsidDel="00000000" w:rsidP="00000000" w:rsidRDefault="00000000" w:rsidRPr="00000000" w14:paraId="00000018">
      <w:pPr>
        <w:jc w:val="both"/>
        <w:rPr/>
      </w:pPr>
      <w:r w:rsidDel="00000000" w:rsidR="00000000" w:rsidRPr="00000000">
        <w:rPr>
          <w:rtl w:val="0"/>
        </w:rPr>
        <w:t xml:space="preserve">Les mercredis de 13h à 19h </w:t>
      </w:r>
    </w:p>
    <w:p w:rsidR="00000000" w:rsidDel="00000000" w:rsidP="00000000" w:rsidRDefault="00000000" w:rsidRPr="00000000" w14:paraId="00000019">
      <w:pPr>
        <w:jc w:val="both"/>
        <w:rPr/>
      </w:pPr>
      <w:r w:rsidDel="00000000" w:rsidR="00000000" w:rsidRPr="00000000">
        <w:rPr>
          <w:rtl w:val="0"/>
        </w:rPr>
        <w:t xml:space="preserve">Les vendredis de 16h à 19h </w:t>
      </w:r>
    </w:p>
    <w:p w:rsidR="00000000" w:rsidDel="00000000" w:rsidP="00000000" w:rsidRDefault="00000000" w:rsidRPr="00000000" w14:paraId="0000001A">
      <w:pPr>
        <w:jc w:val="both"/>
        <w:rPr/>
      </w:pPr>
      <w:r w:rsidDel="00000000" w:rsidR="00000000" w:rsidRPr="00000000">
        <w:rPr>
          <w:rtl w:val="0"/>
        </w:rPr>
        <w:t xml:space="preserve">Les samedis de 10h à 20h20 </w:t>
      </w:r>
    </w:p>
    <w:p w:rsidR="00000000" w:rsidDel="00000000" w:rsidP="00000000" w:rsidRDefault="00000000" w:rsidRPr="00000000" w14:paraId="0000001B">
      <w:pPr>
        <w:jc w:val="both"/>
        <w:rPr/>
      </w:pPr>
      <w:r w:rsidDel="00000000" w:rsidR="00000000" w:rsidRPr="00000000">
        <w:rPr>
          <w:rtl w:val="0"/>
        </w:rPr>
        <w:t xml:space="preserve">Les dimanches de 10h à 19h </w:t>
      </w:r>
    </w:p>
    <w:p w:rsidR="00000000" w:rsidDel="00000000" w:rsidP="00000000" w:rsidRDefault="00000000" w:rsidRPr="00000000" w14:paraId="0000001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/>
      </w:pPr>
      <w:r w:rsidDel="00000000" w:rsidR="00000000" w:rsidRPr="00000000">
        <w:rPr>
          <w:rtl w:val="0"/>
        </w:rPr>
        <w:t xml:space="preserve">Du 20 octobre au 2 novembre </w:t>
      </w:r>
    </w:p>
    <w:p w:rsidR="00000000" w:rsidDel="00000000" w:rsidP="00000000" w:rsidRDefault="00000000" w:rsidRPr="00000000" w14:paraId="0000001E">
      <w:pPr>
        <w:jc w:val="both"/>
        <w:rPr/>
      </w:pPr>
      <w:r w:rsidDel="00000000" w:rsidR="00000000" w:rsidRPr="00000000">
        <w:rPr>
          <w:rtl w:val="0"/>
        </w:rPr>
        <w:t xml:space="preserve">Le lundis de 13h à 19h </w:t>
      </w:r>
    </w:p>
    <w:p w:rsidR="00000000" w:rsidDel="00000000" w:rsidP="00000000" w:rsidRDefault="00000000" w:rsidRPr="00000000" w14:paraId="0000001F">
      <w:pPr>
        <w:jc w:val="both"/>
        <w:rPr/>
      </w:pPr>
      <w:r w:rsidDel="00000000" w:rsidR="00000000" w:rsidRPr="00000000">
        <w:rPr>
          <w:rtl w:val="0"/>
        </w:rPr>
        <w:t xml:space="preserve">Les mardis de 13h à 19h </w:t>
      </w:r>
    </w:p>
    <w:p w:rsidR="00000000" w:rsidDel="00000000" w:rsidP="00000000" w:rsidRDefault="00000000" w:rsidRPr="00000000" w14:paraId="00000020">
      <w:pPr>
        <w:jc w:val="both"/>
        <w:rPr/>
      </w:pPr>
      <w:r w:rsidDel="00000000" w:rsidR="00000000" w:rsidRPr="00000000">
        <w:rPr>
          <w:rtl w:val="0"/>
        </w:rPr>
        <w:t xml:space="preserve">Les mercredis de 13h à 19h </w:t>
      </w:r>
    </w:p>
    <w:p w:rsidR="00000000" w:rsidDel="00000000" w:rsidP="00000000" w:rsidRDefault="00000000" w:rsidRPr="00000000" w14:paraId="00000021">
      <w:pPr>
        <w:jc w:val="both"/>
        <w:rPr/>
      </w:pPr>
      <w:r w:rsidDel="00000000" w:rsidR="00000000" w:rsidRPr="00000000">
        <w:rPr>
          <w:rtl w:val="0"/>
        </w:rPr>
        <w:t xml:space="preserve">Les vendredis de 13h à 19h </w:t>
      </w:r>
    </w:p>
    <w:p w:rsidR="00000000" w:rsidDel="00000000" w:rsidP="00000000" w:rsidRDefault="00000000" w:rsidRPr="00000000" w14:paraId="00000022">
      <w:pPr>
        <w:jc w:val="both"/>
        <w:rPr/>
      </w:pPr>
      <w:r w:rsidDel="00000000" w:rsidR="00000000" w:rsidRPr="00000000">
        <w:rPr>
          <w:rtl w:val="0"/>
        </w:rPr>
        <w:t xml:space="preserve">Les samedis de 10h à 20h20 </w:t>
      </w:r>
    </w:p>
    <w:p w:rsidR="00000000" w:rsidDel="00000000" w:rsidP="00000000" w:rsidRDefault="00000000" w:rsidRPr="00000000" w14:paraId="00000023">
      <w:pPr>
        <w:jc w:val="both"/>
        <w:rPr/>
      </w:pPr>
      <w:r w:rsidDel="00000000" w:rsidR="00000000" w:rsidRPr="00000000">
        <w:rPr>
          <w:rtl w:val="0"/>
        </w:rPr>
        <w:t xml:space="preserve">Les dimanches de 10h à 19h </w:t>
      </w:r>
    </w:p>
    <w:p w:rsidR="00000000" w:rsidDel="00000000" w:rsidP="00000000" w:rsidRDefault="00000000" w:rsidRPr="00000000" w14:paraId="00000024">
      <w:pPr>
        <w:jc w:val="both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legrandhoteldesreves.fr" TargetMode="External"/><Relationship Id="rId7" Type="http://schemas.openxmlformats.org/officeDocument/2006/relationships/hyperlink" Target="https://bit.ly/3QkXFP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